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9AFA0" w14:textId="77777777" w:rsidR="00D6598A" w:rsidRDefault="00D6598A" w:rsidP="0007717F">
      <w:pPr>
        <w:tabs>
          <w:tab w:val="left" w:pos="2855"/>
          <w:tab w:val="left" w:pos="9720"/>
        </w:tabs>
        <w:ind w:right="-110"/>
        <w:jc w:val="center"/>
        <w:rPr>
          <w:rFonts w:ascii="Cambria" w:hAnsi="Cambria"/>
          <w:b/>
          <w:color w:val="auto"/>
          <w:sz w:val="24"/>
          <w:szCs w:val="24"/>
        </w:rPr>
      </w:pPr>
    </w:p>
    <w:p w14:paraId="37C31E65" w14:textId="3392A2CE" w:rsidR="0007717F" w:rsidRPr="00235798" w:rsidRDefault="0007717F" w:rsidP="0007717F">
      <w:pPr>
        <w:tabs>
          <w:tab w:val="left" w:pos="2855"/>
          <w:tab w:val="left" w:pos="9720"/>
        </w:tabs>
        <w:ind w:right="-110"/>
        <w:jc w:val="center"/>
        <w:rPr>
          <w:rFonts w:ascii="Cambria" w:hAnsi="Cambria"/>
          <w:b/>
          <w:color w:val="auto"/>
          <w:sz w:val="24"/>
          <w:szCs w:val="24"/>
        </w:rPr>
      </w:pPr>
      <w:r w:rsidRPr="00235798">
        <w:rPr>
          <w:rFonts w:ascii="Cambria" w:hAnsi="Cambria"/>
          <w:b/>
          <w:color w:val="auto"/>
          <w:sz w:val="24"/>
          <w:szCs w:val="24"/>
        </w:rPr>
        <w:t xml:space="preserve">JUSTIFICATIVA DE </w:t>
      </w:r>
      <w:r w:rsidR="00D25E7D">
        <w:rPr>
          <w:rFonts w:ascii="Cambria" w:hAnsi="Cambria"/>
          <w:b/>
          <w:color w:val="auto"/>
          <w:sz w:val="24"/>
          <w:szCs w:val="24"/>
        </w:rPr>
        <w:t xml:space="preserve">INEXIBILIDADE DE </w:t>
      </w:r>
      <w:r w:rsidRPr="00235798">
        <w:rPr>
          <w:rFonts w:ascii="Cambria" w:hAnsi="Cambria"/>
          <w:b/>
          <w:color w:val="auto"/>
          <w:sz w:val="24"/>
          <w:szCs w:val="24"/>
        </w:rPr>
        <w:t>CHAMAMENTO PÚBLICO</w:t>
      </w:r>
    </w:p>
    <w:p w14:paraId="6B838F11" w14:textId="77777777" w:rsidR="00371A7F" w:rsidRPr="00235798" w:rsidRDefault="00371A7F" w:rsidP="0007717F">
      <w:pPr>
        <w:pStyle w:val="Ttulo"/>
        <w:jc w:val="both"/>
        <w:rPr>
          <w:rFonts w:ascii="Cambria" w:hAnsi="Cambria"/>
          <w:szCs w:val="24"/>
          <w:lang w:val="pt-BR"/>
        </w:rPr>
      </w:pPr>
    </w:p>
    <w:p w14:paraId="52C7502E" w14:textId="7AD636DD" w:rsidR="0007717F" w:rsidRPr="00235798" w:rsidRDefault="0007717F" w:rsidP="0007717F">
      <w:pPr>
        <w:pStyle w:val="Ttulo"/>
        <w:jc w:val="both"/>
        <w:rPr>
          <w:rFonts w:ascii="Cambria" w:hAnsi="Cambria"/>
          <w:b w:val="0"/>
          <w:szCs w:val="24"/>
          <w:lang w:val="pt-BR"/>
        </w:rPr>
      </w:pPr>
      <w:r w:rsidRPr="00235798">
        <w:rPr>
          <w:rFonts w:ascii="Cambria" w:hAnsi="Cambria"/>
          <w:szCs w:val="24"/>
          <w:lang w:val="pt-BR"/>
        </w:rPr>
        <w:t>Objeto:</w:t>
      </w:r>
      <w:r w:rsidRPr="00235798">
        <w:rPr>
          <w:rFonts w:ascii="Cambria" w:hAnsi="Cambria"/>
          <w:b w:val="0"/>
          <w:szCs w:val="24"/>
          <w:lang w:val="pt-BR"/>
        </w:rPr>
        <w:t xml:space="preserve"> Termo de Fomento entre o Município de B</w:t>
      </w:r>
      <w:r w:rsidR="009F4D3E">
        <w:rPr>
          <w:rFonts w:ascii="Cambria" w:hAnsi="Cambria"/>
          <w:b w:val="0"/>
          <w:szCs w:val="24"/>
          <w:lang w:val="pt-BR"/>
        </w:rPr>
        <w:t>om Jardim</w:t>
      </w:r>
      <w:r w:rsidRPr="00235798">
        <w:rPr>
          <w:rFonts w:ascii="Cambria" w:hAnsi="Cambria"/>
          <w:b w:val="0"/>
          <w:szCs w:val="24"/>
          <w:lang w:val="pt-BR"/>
        </w:rPr>
        <w:t xml:space="preserve"> de Minas e a</w:t>
      </w:r>
      <w:r w:rsidR="00D6598A">
        <w:rPr>
          <w:rFonts w:ascii="Cambria" w:hAnsi="Cambria"/>
          <w:b w:val="0"/>
          <w:szCs w:val="24"/>
          <w:lang w:val="pt-BR"/>
        </w:rPr>
        <w:t xml:space="preserve"> </w:t>
      </w:r>
      <w:r w:rsidR="00D6598A" w:rsidRPr="00D6598A">
        <w:rPr>
          <w:rFonts w:ascii="Cambria" w:hAnsi="Cambria"/>
          <w:b w:val="0"/>
          <w:szCs w:val="24"/>
          <w:lang w:val="pt-BR"/>
        </w:rPr>
        <w:t>ASSOCIAÇÃO BENEFICENTE DIVINO ESPÍRITO SANTO</w:t>
      </w:r>
      <w:r w:rsidRPr="00235798">
        <w:rPr>
          <w:rFonts w:ascii="Cambria" w:hAnsi="Cambria"/>
          <w:b w:val="0"/>
          <w:szCs w:val="24"/>
          <w:lang w:val="pt-BR"/>
        </w:rPr>
        <w:t xml:space="preserve">, para </w:t>
      </w:r>
      <w:r w:rsidR="00D6598A">
        <w:rPr>
          <w:rFonts w:ascii="Cambria" w:hAnsi="Cambria"/>
          <w:b w:val="0"/>
          <w:szCs w:val="24"/>
          <w:lang w:val="pt-BR"/>
        </w:rPr>
        <w:t>acolhimento</w:t>
      </w:r>
      <w:r w:rsidRPr="00235798">
        <w:rPr>
          <w:rFonts w:ascii="Cambria" w:hAnsi="Cambria"/>
          <w:b w:val="0"/>
          <w:szCs w:val="24"/>
          <w:lang w:val="pt-BR"/>
        </w:rPr>
        <w:t xml:space="preserve"> </w:t>
      </w:r>
      <w:proofErr w:type="gramStart"/>
      <w:r w:rsidRPr="00235798">
        <w:rPr>
          <w:rFonts w:ascii="Cambria" w:hAnsi="Cambria"/>
          <w:b w:val="0"/>
          <w:szCs w:val="24"/>
          <w:lang w:val="pt-BR"/>
        </w:rPr>
        <w:t>de</w:t>
      </w:r>
      <w:r w:rsidRPr="00D6598A">
        <w:rPr>
          <w:rFonts w:ascii="Cambria" w:hAnsi="Cambria"/>
          <w:b w:val="0"/>
          <w:szCs w:val="24"/>
          <w:lang w:val="pt-BR"/>
        </w:rPr>
        <w:t xml:space="preserve"> </w:t>
      </w:r>
      <w:r w:rsidR="00D6598A">
        <w:rPr>
          <w:rFonts w:ascii="Cambria" w:hAnsi="Cambria"/>
          <w:b w:val="0"/>
          <w:szCs w:val="24"/>
          <w:lang w:val="pt-BR"/>
        </w:rPr>
        <w:t>Idosos</w:t>
      </w:r>
      <w:proofErr w:type="gramEnd"/>
      <w:r w:rsidRPr="00235798">
        <w:rPr>
          <w:rFonts w:ascii="Cambria" w:hAnsi="Cambria"/>
          <w:b w:val="0"/>
          <w:szCs w:val="24"/>
          <w:lang w:val="pt-BR"/>
        </w:rPr>
        <w:t>.</w:t>
      </w:r>
    </w:p>
    <w:p w14:paraId="3CCF661A" w14:textId="48CBDBBB" w:rsidR="00235798" w:rsidRPr="00D6598A" w:rsidRDefault="00235798" w:rsidP="00235798">
      <w:pPr>
        <w:pStyle w:val="Ttulo"/>
        <w:spacing w:before="200"/>
        <w:jc w:val="both"/>
        <w:rPr>
          <w:rFonts w:ascii="Cambria" w:hAnsi="Cambria"/>
          <w:szCs w:val="24"/>
        </w:rPr>
      </w:pPr>
      <w:r w:rsidRPr="00235798">
        <w:rPr>
          <w:rFonts w:ascii="Cambria" w:hAnsi="Cambria"/>
          <w:szCs w:val="24"/>
        </w:rPr>
        <w:t xml:space="preserve">DADOS DA ENTIDADE: </w:t>
      </w:r>
      <w:r w:rsidR="00D6598A" w:rsidRPr="00D6598A">
        <w:rPr>
          <w:rFonts w:ascii="Cambria" w:hAnsi="Cambria"/>
          <w:szCs w:val="24"/>
        </w:rPr>
        <w:t>ASSOCIAÇÃO BENEFICENTE DIVINO ESPÍRITO SANTO de BOM JARDIM DE MINAS</w:t>
      </w:r>
      <w:r w:rsidRPr="00235798">
        <w:rPr>
          <w:rFonts w:ascii="Cambria" w:hAnsi="Cambria"/>
          <w:szCs w:val="24"/>
        </w:rPr>
        <w:t xml:space="preserve">, inscrita no CNPJ sob o nº </w:t>
      </w:r>
      <w:r w:rsidR="00D6598A" w:rsidRPr="00D6598A">
        <w:rPr>
          <w:rFonts w:ascii="Cambria" w:hAnsi="Cambria"/>
          <w:szCs w:val="24"/>
        </w:rPr>
        <w:t>n.º 20.419.040/0001-80</w:t>
      </w:r>
      <w:r w:rsidRPr="00235798">
        <w:rPr>
          <w:rFonts w:ascii="Cambria" w:hAnsi="Cambria"/>
          <w:szCs w:val="24"/>
        </w:rPr>
        <w:t xml:space="preserve">, situada na </w:t>
      </w:r>
      <w:r w:rsidR="00D6598A" w:rsidRPr="00D6598A">
        <w:rPr>
          <w:rFonts w:ascii="Cambria" w:hAnsi="Cambria"/>
          <w:szCs w:val="24"/>
        </w:rPr>
        <w:t>Rua Dezessete de Dezembro, número 181 – Bairro Centro em Bom Jardim de Minas</w:t>
      </w:r>
      <w:r w:rsidRPr="00D6598A">
        <w:rPr>
          <w:rFonts w:ascii="Cambria" w:hAnsi="Cambria"/>
          <w:szCs w:val="24"/>
        </w:rPr>
        <w:t>.</w:t>
      </w:r>
    </w:p>
    <w:p w14:paraId="7B8CD18D" w14:textId="77777777" w:rsidR="00235798" w:rsidRDefault="00235798" w:rsidP="00235798">
      <w:pPr>
        <w:pStyle w:val="Ttulo"/>
        <w:spacing w:before="200"/>
        <w:jc w:val="both"/>
        <w:rPr>
          <w:rFonts w:ascii="Cambria" w:hAnsi="Cambria"/>
          <w:szCs w:val="24"/>
        </w:rPr>
      </w:pPr>
      <w:r w:rsidRPr="00235798">
        <w:rPr>
          <w:rFonts w:ascii="Cambria" w:hAnsi="Cambria"/>
          <w:szCs w:val="24"/>
          <w:lang w:val="pt-BR"/>
        </w:rPr>
        <w:t>P</w:t>
      </w:r>
      <w:r w:rsidRPr="00235798">
        <w:rPr>
          <w:rFonts w:ascii="Cambria" w:hAnsi="Cambria"/>
          <w:szCs w:val="24"/>
        </w:rPr>
        <w:t xml:space="preserve">RAZO DE VIGÊNCIA: </w:t>
      </w:r>
      <w:r w:rsidRPr="00D6598A">
        <w:rPr>
          <w:rFonts w:ascii="Cambria" w:hAnsi="Cambria"/>
          <w:b w:val="0"/>
          <w:szCs w:val="24"/>
          <w:lang w:val="pt-BR"/>
        </w:rPr>
        <w:t>até 31 de dezembro de 2018</w:t>
      </w:r>
      <w:r w:rsidRPr="00235798">
        <w:rPr>
          <w:rFonts w:ascii="Cambria" w:hAnsi="Cambria"/>
          <w:szCs w:val="24"/>
        </w:rPr>
        <w:t xml:space="preserve">. </w:t>
      </w:r>
    </w:p>
    <w:p w14:paraId="52DAB94E" w14:textId="77777777" w:rsidR="00D6598A" w:rsidRPr="00235798" w:rsidRDefault="00D6598A" w:rsidP="00235798">
      <w:pPr>
        <w:pStyle w:val="Ttulo"/>
        <w:spacing w:before="200"/>
        <w:jc w:val="both"/>
        <w:rPr>
          <w:rFonts w:ascii="Cambria" w:hAnsi="Cambria"/>
          <w:szCs w:val="24"/>
        </w:rPr>
      </w:pPr>
    </w:p>
    <w:p w14:paraId="3C16D449" w14:textId="315CAF90" w:rsidR="00D6598A" w:rsidRPr="00D6598A" w:rsidRDefault="00D6598A" w:rsidP="00D6598A">
      <w:pPr>
        <w:spacing w:after="240" w:line="276" w:lineRule="auto"/>
        <w:jc w:val="both"/>
        <w:rPr>
          <w:rFonts w:ascii="Cambria" w:hAnsi="Cambria"/>
          <w:color w:val="auto"/>
          <w:sz w:val="24"/>
          <w:szCs w:val="24"/>
          <w:lang w:eastAsia="x-none"/>
        </w:rPr>
      </w:pPr>
      <w:r>
        <w:rPr>
          <w:rFonts w:ascii="Cambria" w:hAnsi="Cambria"/>
          <w:b/>
          <w:color w:val="auto"/>
          <w:sz w:val="24"/>
          <w:szCs w:val="24"/>
          <w:lang w:eastAsia="x-none"/>
        </w:rPr>
        <w:t xml:space="preserve">DOTAÇÃO </w:t>
      </w:r>
      <w:r w:rsidR="00235798" w:rsidRPr="00D6598A">
        <w:rPr>
          <w:rFonts w:ascii="Cambria" w:hAnsi="Cambria"/>
          <w:b/>
          <w:color w:val="auto"/>
          <w:sz w:val="24"/>
          <w:szCs w:val="24"/>
          <w:lang w:eastAsia="x-none"/>
        </w:rPr>
        <w:t>ORÇAMENTÁRIA:</w:t>
      </w:r>
      <w:r w:rsidR="00235798" w:rsidRPr="00D6598A">
        <w:rPr>
          <w:rFonts w:ascii="Cambria" w:hAnsi="Cambria"/>
          <w:color w:val="auto"/>
          <w:sz w:val="24"/>
          <w:szCs w:val="24"/>
          <w:lang w:eastAsia="x-none"/>
        </w:rPr>
        <w:t xml:space="preserve"> </w:t>
      </w:r>
      <w:r w:rsidRPr="00D6598A">
        <w:rPr>
          <w:rFonts w:ascii="Cambria" w:hAnsi="Cambria"/>
          <w:color w:val="auto"/>
          <w:sz w:val="24"/>
          <w:szCs w:val="24"/>
          <w:lang w:eastAsia="x-none"/>
        </w:rPr>
        <w:t>3.3.50.43.00.2.07.01.08.244.0016.2.0071: SUBVENÇÃO A ENTIDADES ASSISTENCIAIS.</w:t>
      </w:r>
    </w:p>
    <w:p w14:paraId="6F153408" w14:textId="5DE24DE3" w:rsidR="00235798" w:rsidRPr="00235798" w:rsidRDefault="00235798" w:rsidP="00235798">
      <w:pPr>
        <w:pStyle w:val="Ttulo"/>
        <w:spacing w:before="200"/>
        <w:jc w:val="both"/>
        <w:rPr>
          <w:rFonts w:ascii="Cambria" w:hAnsi="Cambria"/>
          <w:szCs w:val="24"/>
          <w:lang w:val="pt-BR"/>
        </w:rPr>
      </w:pPr>
      <w:r w:rsidRPr="00235798">
        <w:rPr>
          <w:rFonts w:ascii="Cambria" w:hAnsi="Cambria"/>
          <w:szCs w:val="24"/>
        </w:rPr>
        <w:t xml:space="preserve">Valor da Despesa: </w:t>
      </w:r>
      <w:r w:rsidRPr="00D6598A">
        <w:rPr>
          <w:rFonts w:ascii="Cambria" w:hAnsi="Cambria"/>
          <w:b w:val="0"/>
          <w:szCs w:val="24"/>
        </w:rPr>
        <w:t xml:space="preserve">R$- </w:t>
      </w:r>
      <w:r w:rsidR="00D6598A" w:rsidRPr="00D6598A">
        <w:rPr>
          <w:rFonts w:ascii="Cambria" w:hAnsi="Cambria"/>
          <w:b w:val="0"/>
          <w:szCs w:val="24"/>
          <w:lang w:val="pt-BR"/>
        </w:rPr>
        <w:t>4</w:t>
      </w:r>
      <w:r w:rsidRPr="00D6598A">
        <w:rPr>
          <w:rFonts w:ascii="Cambria" w:hAnsi="Cambria"/>
          <w:b w:val="0"/>
          <w:szCs w:val="24"/>
          <w:lang w:val="pt-BR"/>
        </w:rPr>
        <w:t>.000,00 (</w:t>
      </w:r>
      <w:r w:rsidR="00D6598A" w:rsidRPr="00D6598A">
        <w:rPr>
          <w:rFonts w:ascii="Cambria" w:hAnsi="Cambria"/>
          <w:b w:val="0"/>
          <w:szCs w:val="24"/>
          <w:lang w:val="pt-BR"/>
        </w:rPr>
        <w:t xml:space="preserve">Quatro </w:t>
      </w:r>
      <w:r w:rsidRPr="00D6598A">
        <w:rPr>
          <w:rFonts w:ascii="Cambria" w:hAnsi="Cambria"/>
          <w:b w:val="0"/>
          <w:szCs w:val="24"/>
          <w:lang w:val="pt-BR"/>
        </w:rPr>
        <w:t>mil reais)</w:t>
      </w:r>
    </w:p>
    <w:p w14:paraId="435BE447" w14:textId="77777777" w:rsidR="0007717F" w:rsidRPr="00235798" w:rsidRDefault="0007717F" w:rsidP="0007717F">
      <w:pPr>
        <w:pStyle w:val="Ttulo"/>
        <w:jc w:val="both"/>
        <w:rPr>
          <w:rFonts w:ascii="Cambria" w:hAnsi="Cambria"/>
          <w:b w:val="0"/>
          <w:szCs w:val="24"/>
          <w:lang w:val="pt-BR"/>
        </w:rPr>
      </w:pPr>
    </w:p>
    <w:p w14:paraId="37516364" w14:textId="69AC162B" w:rsidR="0007717F" w:rsidRPr="00235798" w:rsidRDefault="0007717F" w:rsidP="0007717F">
      <w:pPr>
        <w:pStyle w:val="Ttulo"/>
        <w:jc w:val="both"/>
        <w:rPr>
          <w:rFonts w:ascii="Cambria" w:hAnsi="Cambria"/>
          <w:b w:val="0"/>
          <w:szCs w:val="24"/>
          <w:lang w:val="pt-BR"/>
        </w:rPr>
      </w:pPr>
      <w:r w:rsidRPr="00235798">
        <w:rPr>
          <w:rFonts w:ascii="Cambria" w:hAnsi="Cambria"/>
          <w:szCs w:val="24"/>
          <w:lang w:val="pt-BR"/>
        </w:rPr>
        <w:t>Fundamentação legal:</w:t>
      </w:r>
      <w:r w:rsidRPr="00235798">
        <w:rPr>
          <w:rFonts w:ascii="Cambria" w:hAnsi="Cambria"/>
          <w:b w:val="0"/>
          <w:szCs w:val="24"/>
          <w:lang w:val="pt-BR"/>
        </w:rPr>
        <w:t xml:space="preserve"> Art. 31, inciso II da Lei Federal n° 1</w:t>
      </w:r>
      <w:r w:rsidR="009F4D3E">
        <w:rPr>
          <w:rFonts w:ascii="Cambria" w:hAnsi="Cambria"/>
          <w:b w:val="0"/>
          <w:szCs w:val="24"/>
          <w:lang w:val="pt-BR"/>
        </w:rPr>
        <w:t>3.019/2014 e Lei Municipal nº 1.494/2018</w:t>
      </w:r>
      <w:bookmarkStart w:id="0" w:name="_GoBack"/>
      <w:bookmarkEnd w:id="0"/>
      <w:r w:rsidRPr="00235798">
        <w:rPr>
          <w:rFonts w:ascii="Cambria" w:hAnsi="Cambria"/>
          <w:b w:val="0"/>
          <w:szCs w:val="24"/>
          <w:lang w:val="pt-BR"/>
        </w:rPr>
        <w:t>.</w:t>
      </w:r>
    </w:p>
    <w:p w14:paraId="77004727" w14:textId="77777777" w:rsidR="0007717F" w:rsidRPr="00235798" w:rsidRDefault="0007717F" w:rsidP="0007717F">
      <w:pPr>
        <w:pStyle w:val="Ttulo"/>
        <w:spacing w:before="200"/>
        <w:ind w:firstLine="1134"/>
        <w:jc w:val="left"/>
        <w:rPr>
          <w:rFonts w:ascii="Cambria" w:hAnsi="Cambria"/>
          <w:b w:val="0"/>
          <w:szCs w:val="24"/>
          <w:lang w:val="pt-BR"/>
        </w:rPr>
      </w:pPr>
      <w:r w:rsidRPr="00235798">
        <w:rPr>
          <w:rFonts w:ascii="Cambria" w:hAnsi="Cambria" w:cs="Arial"/>
          <w:b w:val="0"/>
          <w:szCs w:val="24"/>
          <w:lang w:val="pt-BR"/>
        </w:rPr>
        <w:t xml:space="preserve">Considerando que o </w:t>
      </w:r>
      <w:r w:rsidRPr="00235798">
        <w:rPr>
          <w:rFonts w:ascii="Cambria" w:hAnsi="Cambria"/>
          <w:b w:val="0"/>
          <w:szCs w:val="24"/>
          <w:lang w:val="pt-BR"/>
        </w:rPr>
        <w:t>art. 31, II, da</w:t>
      </w:r>
      <w:r w:rsidRPr="00235798">
        <w:rPr>
          <w:rFonts w:ascii="Cambria" w:hAnsi="Cambria" w:cs="Arial"/>
          <w:b w:val="0"/>
          <w:szCs w:val="24"/>
          <w:lang w:val="pt-BR"/>
        </w:rPr>
        <w:t xml:space="preserve"> </w:t>
      </w:r>
      <w:r w:rsidRPr="00235798">
        <w:rPr>
          <w:rFonts w:ascii="Cambria" w:hAnsi="Cambria"/>
          <w:b w:val="0"/>
          <w:szCs w:val="24"/>
          <w:lang w:val="pt-BR"/>
        </w:rPr>
        <w:t>Lei Federal n° 13.019/2014, alterada pela Lei federal 13.204/2015, estabelece que:</w:t>
      </w:r>
    </w:p>
    <w:p w14:paraId="60B6A3D1" w14:textId="77777777" w:rsidR="0007717F" w:rsidRPr="00D6598A" w:rsidRDefault="0007717F" w:rsidP="0007717F">
      <w:pPr>
        <w:pStyle w:val="Ttulo"/>
        <w:spacing w:before="200"/>
        <w:ind w:left="1134"/>
        <w:jc w:val="both"/>
        <w:rPr>
          <w:rFonts w:ascii="Cambria" w:hAnsi="Cambria"/>
          <w:b w:val="0"/>
          <w:i/>
          <w:szCs w:val="24"/>
          <w:lang w:val="pt-BR"/>
        </w:rPr>
      </w:pPr>
      <w:r w:rsidRPr="00D6598A">
        <w:rPr>
          <w:rFonts w:ascii="Cambria" w:hAnsi="Cambria"/>
          <w:b w:val="0"/>
          <w:i/>
          <w:szCs w:val="24"/>
        </w:rPr>
        <w:t xml:space="preserve">“Art. 31. Será considerado inexigível o chamamento público na hipótese de inviabilidade de competição entre as organizações da sociedade civil, em razão da natureza singular do objeto da parceria ou se as metas somente puderem ser atingidas por uma entidade específica, especialmente quando: </w:t>
      </w:r>
    </w:p>
    <w:p w14:paraId="59B7847B" w14:textId="77777777" w:rsidR="0007717F" w:rsidRPr="00D6598A" w:rsidRDefault="0007717F" w:rsidP="0007717F">
      <w:pPr>
        <w:pStyle w:val="Ttulo"/>
        <w:spacing w:before="200"/>
        <w:ind w:left="1134"/>
        <w:jc w:val="both"/>
        <w:rPr>
          <w:rFonts w:ascii="Cambria" w:hAnsi="Cambria"/>
          <w:b w:val="0"/>
          <w:i/>
          <w:szCs w:val="24"/>
          <w:lang w:val="pt-BR"/>
        </w:rPr>
      </w:pPr>
      <w:r w:rsidRPr="00D6598A">
        <w:rPr>
          <w:rFonts w:ascii="Cambria" w:hAnsi="Cambria"/>
          <w:b w:val="0"/>
          <w:i/>
          <w:szCs w:val="24"/>
        </w:rPr>
        <w:t>(...) II - a parceria decorrer de transferência para organização da sociedade civil que esteja autorizada em lei na qual seja identificada expressamente a entidade beneficiária, inclusive quando se tratar da subvenção prevista no inciso I do § 3o do art. 12 da Lei no 4.320, de 17 de março de 1964, observado o disposto no art. 26 da Lei Complementar no 101, de 4 de maio de 2000.”</w:t>
      </w:r>
    </w:p>
    <w:p w14:paraId="48659C87" w14:textId="77777777" w:rsidR="00D6598A" w:rsidRDefault="00D6598A" w:rsidP="00D6598A">
      <w:pPr>
        <w:pStyle w:val="Ttulo"/>
        <w:spacing w:before="200" w:line="276" w:lineRule="auto"/>
        <w:ind w:firstLine="1134"/>
        <w:jc w:val="both"/>
        <w:rPr>
          <w:rFonts w:ascii="Cambria" w:hAnsi="Cambria"/>
          <w:b w:val="0"/>
          <w:szCs w:val="24"/>
        </w:rPr>
      </w:pPr>
      <w:r>
        <w:rPr>
          <w:rFonts w:ascii="Cambria" w:hAnsi="Cambria" w:cs="Arial"/>
          <w:b w:val="0"/>
          <w:szCs w:val="24"/>
        </w:rPr>
        <w:t xml:space="preserve">Considerando que a </w:t>
      </w:r>
      <w:r w:rsidRPr="001A0038">
        <w:rPr>
          <w:rFonts w:ascii="Cambria" w:hAnsi="Cambria"/>
          <w:b w:val="0"/>
        </w:rPr>
        <w:t>Associação Beneficente Divino Espírito Santo de Bom Jardim de Minas - MG</w:t>
      </w:r>
      <w:r>
        <w:rPr>
          <w:rFonts w:ascii="Cambria" w:hAnsi="Cambria"/>
          <w:b w:val="0"/>
          <w:szCs w:val="24"/>
        </w:rPr>
        <w:t xml:space="preserve"> é a única no Município que oferece serviço ILPI – Instituição de Longa Permanência para Idosos, tornando inviável a competição ante a ausência de outras organizações da sociedade civil no Município;</w:t>
      </w:r>
    </w:p>
    <w:p w14:paraId="7D32B87D" w14:textId="77777777" w:rsidR="00D6598A" w:rsidRDefault="00D6598A" w:rsidP="00D6598A">
      <w:pPr>
        <w:pStyle w:val="Ttulo"/>
        <w:spacing w:before="200" w:line="276" w:lineRule="auto"/>
        <w:ind w:firstLine="1134"/>
        <w:jc w:val="both"/>
        <w:rPr>
          <w:rFonts w:ascii="Cambria" w:hAnsi="Cambria"/>
          <w:b w:val="0"/>
        </w:rPr>
      </w:pPr>
      <w:r w:rsidRPr="001A0038">
        <w:rPr>
          <w:rFonts w:ascii="Cambria" w:hAnsi="Cambria"/>
          <w:b w:val="0"/>
          <w:szCs w:val="24"/>
        </w:rPr>
        <w:t>Considerando que</w:t>
      </w:r>
      <w:r>
        <w:rPr>
          <w:rFonts w:ascii="Cambria" w:hAnsi="Cambria"/>
          <w:b w:val="0"/>
          <w:szCs w:val="24"/>
        </w:rPr>
        <w:t xml:space="preserve"> a</w:t>
      </w:r>
      <w:r w:rsidRPr="001A0038">
        <w:rPr>
          <w:rFonts w:ascii="Cambria" w:hAnsi="Cambria"/>
          <w:b w:val="0"/>
          <w:szCs w:val="24"/>
        </w:rPr>
        <w:t xml:space="preserve"> </w:t>
      </w:r>
      <w:r w:rsidRPr="001A0038">
        <w:rPr>
          <w:rFonts w:ascii="Cambria" w:hAnsi="Cambria"/>
          <w:b w:val="0"/>
        </w:rPr>
        <w:t xml:space="preserve">Associação Beneficente Divino Espírito Santo de Bom Jardim de Minas - MG há anos vêm desenvolvendo atividades em parceria com o poder público municipal de maneira satisfatória, que a atividade objeto do plano de trabalho proposto é de natureza singular, sendo de grande relevância que os serviços ofertados sejam desenvolvidos no próprio município, uma vez que o mesmo possui necessidade de acolher idosos em situação de vulnerabilidade social, </w:t>
      </w:r>
      <w:r w:rsidRPr="001A0038">
        <w:rPr>
          <w:rFonts w:ascii="Cambria" w:hAnsi="Cambria"/>
          <w:b w:val="0"/>
        </w:rPr>
        <w:lastRenderedPageBreak/>
        <w:t>assegurando a eles o direito à vida, saúde, alimentação, moradia, lazer, dignidade, respeito e convivência familiar e comunitária.</w:t>
      </w:r>
      <w:r>
        <w:rPr>
          <w:rFonts w:ascii="Cambria" w:hAnsi="Cambria"/>
          <w:b w:val="0"/>
        </w:rPr>
        <w:t xml:space="preserve"> </w:t>
      </w:r>
    </w:p>
    <w:p w14:paraId="75CD4FA8" w14:textId="77777777" w:rsidR="00D6598A" w:rsidRDefault="0007717F" w:rsidP="00D6598A">
      <w:pPr>
        <w:pStyle w:val="Ttulo"/>
        <w:spacing w:before="200" w:line="276" w:lineRule="auto"/>
        <w:ind w:firstLine="1134"/>
        <w:jc w:val="left"/>
        <w:rPr>
          <w:rFonts w:ascii="Cambria" w:hAnsi="Cambria"/>
          <w:b w:val="0"/>
        </w:rPr>
      </w:pPr>
      <w:r w:rsidRPr="00235798">
        <w:rPr>
          <w:rFonts w:ascii="Cambria" w:hAnsi="Cambria"/>
          <w:b w:val="0"/>
          <w:szCs w:val="24"/>
          <w:lang w:val="pt-BR"/>
        </w:rPr>
        <w:t xml:space="preserve">Considerando que a parceria está prevista na Lei Municipal </w:t>
      </w:r>
      <w:r w:rsidR="00D6598A" w:rsidRPr="00942C0E">
        <w:rPr>
          <w:rFonts w:ascii="Cambria" w:hAnsi="Cambria"/>
          <w:b w:val="0"/>
        </w:rPr>
        <w:t>1494/2018</w:t>
      </w:r>
    </w:p>
    <w:p w14:paraId="690640A1" w14:textId="150F47AE" w:rsidR="0007717F" w:rsidRPr="00235798" w:rsidRDefault="0007717F" w:rsidP="0007717F">
      <w:pPr>
        <w:pStyle w:val="Ttulo"/>
        <w:spacing w:before="200"/>
        <w:ind w:firstLine="1134"/>
        <w:jc w:val="both"/>
        <w:rPr>
          <w:rFonts w:ascii="Cambria" w:hAnsi="Cambria"/>
          <w:b w:val="0"/>
          <w:szCs w:val="24"/>
        </w:rPr>
      </w:pPr>
      <w:r w:rsidRPr="00235798">
        <w:rPr>
          <w:rFonts w:ascii="Cambria" w:hAnsi="Cambria"/>
          <w:b w:val="0"/>
          <w:szCs w:val="24"/>
        </w:rPr>
        <w:t>Diante do exposto, ratific</w:t>
      </w:r>
      <w:r w:rsidRPr="00235798">
        <w:rPr>
          <w:rFonts w:ascii="Cambria" w:hAnsi="Cambria"/>
          <w:b w:val="0"/>
          <w:szCs w:val="24"/>
          <w:lang w:val="pt-BR"/>
        </w:rPr>
        <w:t>o</w:t>
      </w:r>
      <w:r w:rsidRPr="00235798">
        <w:rPr>
          <w:rFonts w:ascii="Cambria" w:hAnsi="Cambria"/>
          <w:b w:val="0"/>
          <w:szCs w:val="24"/>
        </w:rPr>
        <w:t xml:space="preserve"> </w:t>
      </w:r>
      <w:r w:rsidRPr="00235798">
        <w:rPr>
          <w:rFonts w:ascii="Cambria" w:hAnsi="Cambria"/>
          <w:b w:val="0"/>
          <w:szCs w:val="24"/>
          <w:lang w:val="pt-BR"/>
        </w:rPr>
        <w:t xml:space="preserve">a presente inexigibilidade com a justificativa acima </w:t>
      </w:r>
      <w:r w:rsidRPr="00235798">
        <w:rPr>
          <w:rFonts w:ascii="Cambria" w:hAnsi="Cambria"/>
          <w:b w:val="0"/>
          <w:szCs w:val="24"/>
        </w:rPr>
        <w:t>e determin</w:t>
      </w:r>
      <w:r w:rsidRPr="00235798">
        <w:rPr>
          <w:rFonts w:ascii="Cambria" w:hAnsi="Cambria"/>
          <w:b w:val="0"/>
          <w:szCs w:val="24"/>
          <w:lang w:val="pt-BR"/>
        </w:rPr>
        <w:t>o</w:t>
      </w:r>
      <w:r w:rsidRPr="00235798">
        <w:rPr>
          <w:rFonts w:ascii="Cambria" w:hAnsi="Cambria"/>
          <w:b w:val="0"/>
          <w:szCs w:val="24"/>
        </w:rPr>
        <w:t xml:space="preserve"> sua publicação no site </w:t>
      </w:r>
      <w:r w:rsidRPr="00235798">
        <w:rPr>
          <w:rFonts w:ascii="Cambria" w:hAnsi="Cambria"/>
          <w:b w:val="0"/>
          <w:szCs w:val="24"/>
          <w:lang w:val="pt-BR"/>
        </w:rPr>
        <w:t>Oficial do Município</w:t>
      </w:r>
      <w:r w:rsidRPr="00235798">
        <w:rPr>
          <w:rFonts w:ascii="Cambria" w:hAnsi="Cambria"/>
          <w:b w:val="0"/>
          <w:szCs w:val="24"/>
        </w:rPr>
        <w:t xml:space="preserve">, pelo período de 05 (cinco) dias, para que havendo outra instituição com expertise manifeste seu interesse, não havendo manifestação deverá ser publicada no Diário Oficial do </w:t>
      </w:r>
      <w:r w:rsidRPr="00235798">
        <w:rPr>
          <w:rFonts w:ascii="Cambria" w:hAnsi="Cambria"/>
          <w:b w:val="0"/>
          <w:szCs w:val="24"/>
          <w:lang w:val="pt-BR"/>
        </w:rPr>
        <w:t>Município</w:t>
      </w:r>
      <w:r w:rsidRPr="00235798">
        <w:rPr>
          <w:rFonts w:ascii="Cambria" w:hAnsi="Cambria"/>
          <w:b w:val="0"/>
          <w:szCs w:val="24"/>
        </w:rPr>
        <w:t>, para que se produza a eficácia do ato.</w:t>
      </w:r>
    </w:p>
    <w:p w14:paraId="2FEA5A40" w14:textId="197A1E1A" w:rsidR="0007717F" w:rsidRPr="00235798" w:rsidRDefault="00D6598A" w:rsidP="00D6598A">
      <w:pPr>
        <w:pStyle w:val="Ttulo"/>
        <w:spacing w:before="200"/>
        <w:ind w:firstLine="1134"/>
        <w:jc w:val="right"/>
        <w:rPr>
          <w:rFonts w:ascii="Cambria" w:hAnsi="Cambria"/>
          <w:b w:val="0"/>
          <w:szCs w:val="24"/>
          <w:lang w:val="pt-BR"/>
        </w:rPr>
      </w:pPr>
      <w:r>
        <w:rPr>
          <w:rFonts w:ascii="Cambria" w:hAnsi="Cambria"/>
          <w:b w:val="0"/>
          <w:szCs w:val="24"/>
          <w:lang w:val="pt-BR"/>
        </w:rPr>
        <w:t>Bom Jardim de Minas</w:t>
      </w:r>
      <w:r w:rsidR="0007717F" w:rsidRPr="00235798">
        <w:rPr>
          <w:rFonts w:ascii="Cambria" w:hAnsi="Cambria"/>
          <w:b w:val="0"/>
          <w:szCs w:val="24"/>
          <w:lang w:val="pt-BR"/>
        </w:rPr>
        <w:t xml:space="preserve">, </w:t>
      </w:r>
      <w:r w:rsidR="00D25E7D">
        <w:rPr>
          <w:rFonts w:ascii="Cambria" w:hAnsi="Cambria"/>
          <w:b w:val="0"/>
          <w:szCs w:val="24"/>
          <w:lang w:val="pt-BR"/>
        </w:rPr>
        <w:t>21</w:t>
      </w:r>
      <w:r w:rsidR="00371A7F" w:rsidRPr="00235798">
        <w:rPr>
          <w:rFonts w:ascii="Cambria" w:hAnsi="Cambria"/>
          <w:b w:val="0"/>
          <w:szCs w:val="24"/>
          <w:lang w:val="pt-BR"/>
        </w:rPr>
        <w:t xml:space="preserve"> de </w:t>
      </w:r>
      <w:r>
        <w:rPr>
          <w:rFonts w:ascii="Cambria" w:hAnsi="Cambria"/>
          <w:b w:val="0"/>
          <w:szCs w:val="24"/>
          <w:lang w:val="pt-BR"/>
        </w:rPr>
        <w:t>novembro</w:t>
      </w:r>
      <w:r w:rsidR="00371A7F" w:rsidRPr="00235798">
        <w:rPr>
          <w:rFonts w:ascii="Cambria" w:hAnsi="Cambria"/>
          <w:b w:val="0"/>
          <w:szCs w:val="24"/>
          <w:lang w:val="pt-BR"/>
        </w:rPr>
        <w:t xml:space="preserve"> de </w:t>
      </w:r>
      <w:r w:rsidR="0007717F" w:rsidRPr="00235798">
        <w:rPr>
          <w:rFonts w:ascii="Cambria" w:hAnsi="Cambria"/>
          <w:b w:val="0"/>
          <w:szCs w:val="24"/>
          <w:lang w:val="pt-BR"/>
        </w:rPr>
        <w:t>2018.</w:t>
      </w:r>
    </w:p>
    <w:p w14:paraId="4C950318" w14:textId="77777777" w:rsidR="0007717F" w:rsidRDefault="0007717F" w:rsidP="0007717F">
      <w:pPr>
        <w:pStyle w:val="Ttulo"/>
        <w:spacing w:before="200"/>
        <w:ind w:firstLine="1134"/>
        <w:jc w:val="both"/>
        <w:rPr>
          <w:rFonts w:ascii="Cambria" w:hAnsi="Cambria"/>
          <w:b w:val="0"/>
          <w:szCs w:val="24"/>
          <w:lang w:val="pt-BR"/>
        </w:rPr>
      </w:pPr>
    </w:p>
    <w:p w14:paraId="60344E02" w14:textId="77777777" w:rsidR="00D6598A" w:rsidRPr="00235798" w:rsidRDefault="00D6598A" w:rsidP="0007717F">
      <w:pPr>
        <w:pStyle w:val="Ttulo"/>
        <w:spacing w:before="200"/>
        <w:ind w:firstLine="1134"/>
        <w:jc w:val="both"/>
        <w:rPr>
          <w:rFonts w:ascii="Cambria" w:hAnsi="Cambria"/>
          <w:b w:val="0"/>
          <w:szCs w:val="24"/>
          <w:lang w:val="pt-BR"/>
        </w:rPr>
      </w:pPr>
    </w:p>
    <w:p w14:paraId="0BA49241" w14:textId="6E41750C" w:rsidR="0007717F" w:rsidRPr="00235798" w:rsidRDefault="00D6598A" w:rsidP="0007717F">
      <w:pPr>
        <w:pStyle w:val="Ttulo"/>
        <w:ind w:firstLine="1134"/>
        <w:rPr>
          <w:rFonts w:ascii="Cambria" w:hAnsi="Cambria"/>
          <w:szCs w:val="24"/>
          <w:lang w:val="pt-BR"/>
        </w:rPr>
      </w:pPr>
      <w:r>
        <w:rPr>
          <w:rFonts w:ascii="Cambria" w:hAnsi="Cambria"/>
          <w:szCs w:val="24"/>
          <w:lang w:val="pt-BR"/>
        </w:rPr>
        <w:t>Sérgio Martins</w:t>
      </w:r>
    </w:p>
    <w:p w14:paraId="438B759F" w14:textId="77777777" w:rsidR="0007717F" w:rsidRPr="00235798" w:rsidRDefault="0007717F" w:rsidP="0007717F">
      <w:pPr>
        <w:pStyle w:val="Ttulo"/>
        <w:ind w:firstLine="1134"/>
        <w:rPr>
          <w:rFonts w:ascii="Cambria" w:hAnsi="Cambria"/>
          <w:szCs w:val="24"/>
          <w:lang w:val="pt-BR"/>
        </w:rPr>
      </w:pPr>
      <w:r w:rsidRPr="00235798">
        <w:rPr>
          <w:rFonts w:ascii="Cambria" w:hAnsi="Cambria"/>
          <w:szCs w:val="24"/>
          <w:lang w:val="pt-BR"/>
        </w:rPr>
        <w:t>Prefeito Municipal</w:t>
      </w:r>
    </w:p>
    <w:p w14:paraId="5C9DC9E3" w14:textId="77777777" w:rsidR="00B46DC2" w:rsidRPr="00235798" w:rsidRDefault="00B46DC2">
      <w:pPr>
        <w:rPr>
          <w:sz w:val="24"/>
          <w:szCs w:val="24"/>
        </w:rPr>
      </w:pPr>
    </w:p>
    <w:sectPr w:rsidR="00B46DC2" w:rsidRPr="00235798" w:rsidSect="00D6598A">
      <w:headerReference w:type="default" r:id="rId6"/>
      <w:footerReference w:type="default" r:id="rId7"/>
      <w:pgSz w:w="11906" w:h="16838"/>
      <w:pgMar w:top="1417" w:right="1701" w:bottom="1417" w:left="1701" w:header="142" w:footer="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FBB01" w14:textId="77777777" w:rsidR="00767044" w:rsidRDefault="00767044" w:rsidP="0007717F">
      <w:r>
        <w:separator/>
      </w:r>
    </w:p>
  </w:endnote>
  <w:endnote w:type="continuationSeparator" w:id="0">
    <w:p w14:paraId="061742F7" w14:textId="77777777" w:rsidR="00767044" w:rsidRDefault="00767044" w:rsidP="0007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0D0E4" w14:textId="77777777" w:rsidR="00D6598A" w:rsidRDefault="00D6598A" w:rsidP="00D6598A">
    <w:pPr>
      <w:pStyle w:val="Rodap"/>
      <w:jc w:val="center"/>
    </w:pPr>
  </w:p>
  <w:p w14:paraId="6874CBD4" w14:textId="77777777" w:rsidR="00D6598A" w:rsidRPr="00311C56" w:rsidRDefault="00D6598A" w:rsidP="00D6598A">
    <w:pPr>
      <w:pStyle w:val="Rodap"/>
      <w:jc w:val="center"/>
    </w:pPr>
    <w:r w:rsidRPr="00311C56">
      <w:t>Avenida Dom Silvério, 170 – Centro CEP 37310-000</w:t>
    </w:r>
  </w:p>
  <w:p w14:paraId="63BC608D" w14:textId="77777777" w:rsidR="00D6598A" w:rsidRPr="00311C56" w:rsidRDefault="00D6598A" w:rsidP="00D6598A">
    <w:pPr>
      <w:pStyle w:val="Rodap"/>
      <w:jc w:val="center"/>
    </w:pPr>
    <w:proofErr w:type="spellStart"/>
    <w:r w:rsidRPr="00311C56">
      <w:t>Tel</w:t>
    </w:r>
    <w:proofErr w:type="spellEnd"/>
    <w:r w:rsidRPr="00311C56">
      <w:t>: (32) 3292-1601 – E-MAIL – gabinete@bomjardimdeminas.mg.gov.br</w:t>
    </w:r>
  </w:p>
  <w:p w14:paraId="4CD0E793" w14:textId="77777777" w:rsidR="00D6598A" w:rsidRDefault="00D6598A" w:rsidP="00D6598A">
    <w:pPr>
      <w:pStyle w:val="Rodap"/>
    </w:pPr>
  </w:p>
  <w:p w14:paraId="552C0BE1" w14:textId="77777777" w:rsidR="00D6598A" w:rsidRDefault="00D6598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022FB" w14:textId="77777777" w:rsidR="00767044" w:rsidRDefault="00767044" w:rsidP="0007717F">
      <w:r>
        <w:separator/>
      </w:r>
    </w:p>
  </w:footnote>
  <w:footnote w:type="continuationSeparator" w:id="0">
    <w:p w14:paraId="3C5AFCE8" w14:textId="77777777" w:rsidR="00767044" w:rsidRDefault="00767044" w:rsidP="00077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6708D" w14:textId="52595D66" w:rsidR="0007717F" w:rsidRDefault="00D6598A">
    <w:pPr>
      <w:pStyle w:val="Cabealho"/>
    </w:pPr>
    <w:r>
      <w:rPr>
        <w:noProof/>
      </w:rPr>
      <w:drawing>
        <wp:inline distT="0" distB="0" distL="0" distR="0" wp14:anchorId="4960E573" wp14:editId="3475AE12">
          <wp:extent cx="5400040" cy="1051560"/>
          <wp:effectExtent l="0" t="0" r="0" b="0"/>
          <wp:docPr id="6" name="Imagem 6"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rotWithShape="1">
                  <a:blip r:embed="rId1">
                    <a:extLst>
                      <a:ext uri="{28A0092B-C50C-407E-A947-70E740481C1C}">
                        <a14:useLocalDpi xmlns:a14="http://schemas.microsoft.com/office/drawing/2010/main" val="0"/>
                      </a:ext>
                    </a:extLst>
                  </a:blip>
                  <a:srcRect b="13517"/>
                  <a:stretch/>
                </pic:blipFill>
                <pic:spPr bwMode="auto">
                  <a:xfrm>
                    <a:off x="0" y="0"/>
                    <a:ext cx="5400040" cy="105156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26"/>
    <w:rsid w:val="0007717F"/>
    <w:rsid w:val="000A3DF5"/>
    <w:rsid w:val="001D3597"/>
    <w:rsid w:val="00202992"/>
    <w:rsid w:val="00235798"/>
    <w:rsid w:val="00360E1A"/>
    <w:rsid w:val="00371A7F"/>
    <w:rsid w:val="00562026"/>
    <w:rsid w:val="00613DDA"/>
    <w:rsid w:val="00767044"/>
    <w:rsid w:val="00792E70"/>
    <w:rsid w:val="007F2BA5"/>
    <w:rsid w:val="00983481"/>
    <w:rsid w:val="009C742D"/>
    <w:rsid w:val="009F4D3E"/>
    <w:rsid w:val="00B46DC2"/>
    <w:rsid w:val="00BE1201"/>
    <w:rsid w:val="00D25E7D"/>
    <w:rsid w:val="00D659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03AF3"/>
  <w15:chartTrackingRefBased/>
  <w15:docId w15:val="{41F8B05C-8132-4158-B3F8-A8E89BA4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17F"/>
    <w:pPr>
      <w:spacing w:after="0" w:line="240" w:lineRule="auto"/>
    </w:pPr>
    <w:rPr>
      <w:rFonts w:ascii="Times New Roman" w:eastAsia="Times New Roman" w:hAnsi="Times New Roman" w:cs="Times New Roman"/>
      <w:color w:val="000000"/>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7717F"/>
    <w:pPr>
      <w:jc w:val="center"/>
    </w:pPr>
    <w:rPr>
      <w:rFonts w:ascii="Arial" w:hAnsi="Arial"/>
      <w:b/>
      <w:color w:val="auto"/>
      <w:sz w:val="24"/>
      <w:lang w:val="x-none" w:eastAsia="x-none"/>
    </w:rPr>
  </w:style>
  <w:style w:type="character" w:customStyle="1" w:styleId="TtuloChar">
    <w:name w:val="Título Char"/>
    <w:basedOn w:val="Fontepargpadro"/>
    <w:link w:val="Ttulo"/>
    <w:rsid w:val="0007717F"/>
    <w:rPr>
      <w:rFonts w:ascii="Arial" w:eastAsia="Times New Roman" w:hAnsi="Arial" w:cs="Times New Roman"/>
      <w:b/>
      <w:sz w:val="24"/>
      <w:szCs w:val="20"/>
      <w:lang w:val="x-none" w:eastAsia="x-none"/>
    </w:rPr>
  </w:style>
  <w:style w:type="paragraph" w:styleId="Cabealho">
    <w:name w:val="header"/>
    <w:basedOn w:val="Normal"/>
    <w:link w:val="CabealhoChar"/>
    <w:unhideWhenUsed/>
    <w:rsid w:val="0007717F"/>
    <w:pPr>
      <w:tabs>
        <w:tab w:val="center" w:pos="4252"/>
        <w:tab w:val="right" w:pos="8504"/>
      </w:tabs>
    </w:pPr>
  </w:style>
  <w:style w:type="character" w:customStyle="1" w:styleId="CabealhoChar">
    <w:name w:val="Cabeçalho Char"/>
    <w:basedOn w:val="Fontepargpadro"/>
    <w:link w:val="Cabealho"/>
    <w:rsid w:val="0007717F"/>
    <w:rPr>
      <w:rFonts w:ascii="Times New Roman" w:eastAsia="Times New Roman" w:hAnsi="Times New Roman" w:cs="Times New Roman"/>
      <w:color w:val="000000"/>
      <w:sz w:val="20"/>
      <w:szCs w:val="20"/>
      <w:lang w:eastAsia="pt-BR"/>
    </w:rPr>
  </w:style>
  <w:style w:type="paragraph" w:styleId="Rodap">
    <w:name w:val="footer"/>
    <w:basedOn w:val="Normal"/>
    <w:link w:val="RodapChar"/>
    <w:uiPriority w:val="99"/>
    <w:unhideWhenUsed/>
    <w:rsid w:val="0007717F"/>
    <w:pPr>
      <w:tabs>
        <w:tab w:val="center" w:pos="4252"/>
        <w:tab w:val="right" w:pos="8504"/>
      </w:tabs>
    </w:pPr>
  </w:style>
  <w:style w:type="character" w:customStyle="1" w:styleId="RodapChar">
    <w:name w:val="Rodapé Char"/>
    <w:basedOn w:val="Fontepargpadro"/>
    <w:link w:val="Rodap"/>
    <w:uiPriority w:val="99"/>
    <w:rsid w:val="0007717F"/>
    <w:rPr>
      <w:rFonts w:ascii="Times New Roman" w:eastAsia="Times New Roman" w:hAnsi="Times New Roman" w:cs="Times New Roman"/>
      <w:color w:val="000000"/>
      <w:sz w:val="20"/>
      <w:szCs w:val="20"/>
      <w:lang w:eastAsia="pt-BR"/>
    </w:rPr>
  </w:style>
  <w:style w:type="paragraph" w:styleId="Textodebalo">
    <w:name w:val="Balloon Text"/>
    <w:basedOn w:val="Normal"/>
    <w:link w:val="TextodebaloChar"/>
    <w:uiPriority w:val="99"/>
    <w:semiHidden/>
    <w:unhideWhenUsed/>
    <w:rsid w:val="00235798"/>
    <w:rPr>
      <w:rFonts w:ascii="Segoe UI" w:hAnsi="Segoe UI" w:cs="Segoe UI"/>
      <w:sz w:val="18"/>
      <w:szCs w:val="18"/>
    </w:rPr>
  </w:style>
  <w:style w:type="character" w:customStyle="1" w:styleId="TextodebaloChar">
    <w:name w:val="Texto de balão Char"/>
    <w:basedOn w:val="Fontepargpadro"/>
    <w:link w:val="Textodebalo"/>
    <w:uiPriority w:val="99"/>
    <w:semiHidden/>
    <w:rsid w:val="00235798"/>
    <w:rPr>
      <w:rFonts w:ascii="Segoe UI" w:eastAsia="Times New Roman" w:hAnsi="Segoe UI" w:cs="Segoe UI"/>
      <w:color w:val="000000"/>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46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456</Words>
  <Characters>2464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Usuário do Windows</cp:lastModifiedBy>
  <cp:revision>7</cp:revision>
  <cp:lastPrinted>2018-03-15T14:43:00Z</cp:lastPrinted>
  <dcterms:created xsi:type="dcterms:W3CDTF">2018-11-14T17:29:00Z</dcterms:created>
  <dcterms:modified xsi:type="dcterms:W3CDTF">2018-11-23T11:53:00Z</dcterms:modified>
</cp:coreProperties>
</file>